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DA" w:rsidRPr="00840AE5" w:rsidRDefault="007F5D50" w:rsidP="00F23A9E">
      <w:pPr>
        <w:pStyle w:val="Heading1"/>
        <w:rPr>
          <w:rFonts w:asciiTheme="minorHAnsi" w:hAnsiTheme="minorHAnsi" w:cstheme="minorHAnsi"/>
        </w:rPr>
      </w:pPr>
      <w:r w:rsidRPr="00840AE5">
        <w:rPr>
          <w:rFonts w:asciiTheme="minorHAnsi" w:hAnsiTheme="minorHAnsi" w:cstheme="minorHAnsi"/>
        </w:rPr>
        <w:t>Monitoring &amp; Evaluation matrix</w:t>
      </w:r>
    </w:p>
    <w:p w:rsidR="00B95104" w:rsidRPr="00840AE5" w:rsidRDefault="00B95104" w:rsidP="0050600E">
      <w:pPr>
        <w:rPr>
          <w:rFonts w:asciiTheme="minorHAnsi" w:hAnsiTheme="minorHAnsi" w:cstheme="minorHAnsi"/>
        </w:rPr>
      </w:pP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148"/>
        <w:gridCol w:w="2149"/>
        <w:gridCol w:w="2149"/>
        <w:gridCol w:w="2149"/>
        <w:gridCol w:w="2149"/>
        <w:gridCol w:w="2149"/>
        <w:gridCol w:w="2155"/>
      </w:tblGrid>
      <w:tr w:rsidR="0020370A" w:rsidRPr="00840AE5" w:rsidTr="00970B3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970B3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Performance Indicator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Indicator definition and unit of measurement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Baseline</w:t>
            </w:r>
            <w:r w:rsidR="00097109" w:rsidRPr="00840AE5">
              <w:rPr>
                <w:rFonts w:asciiTheme="minorHAnsi" w:hAnsiTheme="minorHAnsi" w:cstheme="minorHAnsi"/>
                <w:b/>
              </w:rPr>
              <w:t xml:space="preserve"> information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FD1870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Data source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FD1870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Data collection (method, frequency &amp; responsibility)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FD1870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 xml:space="preserve">Support for data collection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370A" w:rsidRPr="00840AE5" w:rsidRDefault="0020370A" w:rsidP="00FD1870">
            <w:pPr>
              <w:rPr>
                <w:rFonts w:asciiTheme="minorHAnsi" w:hAnsiTheme="minorHAnsi" w:cstheme="minorHAnsi"/>
                <w:b/>
              </w:rPr>
            </w:pPr>
            <w:r w:rsidRPr="00840AE5">
              <w:rPr>
                <w:rFonts w:asciiTheme="minorHAnsi" w:hAnsiTheme="minorHAnsi" w:cstheme="minorHAnsi"/>
                <w:b/>
              </w:rPr>
              <w:t>Data analysis (method, frequency &amp; responsibility)</w:t>
            </w:r>
          </w:p>
        </w:tc>
      </w:tr>
      <w:tr w:rsidR="0020370A" w:rsidRPr="00840AE5" w:rsidTr="00840AE5"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370A" w:rsidRPr="00840AE5" w:rsidRDefault="0079335F" w:rsidP="0050600E">
            <w:pPr>
              <w:rPr>
                <w:rFonts w:asciiTheme="minorHAnsi" w:hAnsiTheme="minorHAnsi" w:cstheme="minorHAnsi"/>
              </w:rPr>
            </w:pPr>
            <w:r w:rsidRPr="00840AE5">
              <w:rPr>
                <w:rFonts w:asciiTheme="minorHAnsi" w:hAnsiTheme="minorHAnsi" w:cstheme="minorHAnsi"/>
              </w:rPr>
              <w:t>Immediate Objective</w:t>
            </w:r>
            <w:r w:rsidR="00840AE5" w:rsidRPr="00840AE5">
              <w:rPr>
                <w:rFonts w:asciiTheme="minorHAnsi" w:hAnsiTheme="minorHAnsi" w:cstheme="minorHAnsi"/>
              </w:rPr>
              <w:t>(s)</w:t>
            </w:r>
            <w:r w:rsidR="00C36652" w:rsidRPr="00840AE5">
              <w:rPr>
                <w:rFonts w:asciiTheme="minorHAnsi" w:hAnsiTheme="minorHAnsi" w:cstheme="minorHAnsi"/>
              </w:rPr>
              <w:t>:</w:t>
            </w:r>
          </w:p>
          <w:p w:rsidR="00C36652" w:rsidRPr="00840AE5" w:rsidRDefault="00C36652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20370A" w:rsidRPr="00840AE5" w:rsidTr="00970B39"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  <w:p w:rsidR="00C36652" w:rsidRPr="00840AE5" w:rsidRDefault="00C36652" w:rsidP="0050600E">
            <w:pPr>
              <w:rPr>
                <w:rFonts w:asciiTheme="minorHAnsi" w:hAnsiTheme="minorHAnsi" w:cstheme="minorHAnsi"/>
              </w:rPr>
            </w:pPr>
          </w:p>
          <w:p w:rsidR="00C36652" w:rsidRPr="00840AE5" w:rsidRDefault="00C36652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6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840AE5" w:rsidRPr="00840AE5" w:rsidTr="00970B39"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6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840AE5" w:rsidRPr="00840AE5" w:rsidTr="00840AE5">
        <w:tc>
          <w:tcPr>
            <w:tcW w:w="5000" w:type="pct"/>
            <w:gridSpan w:val="7"/>
            <w:shd w:val="clear" w:color="auto" w:fill="D9D9D9" w:themeFill="background1" w:themeFillShade="D9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  <w:r w:rsidRPr="00840AE5">
              <w:rPr>
                <w:rFonts w:asciiTheme="minorHAnsi" w:hAnsiTheme="minorHAnsi" w:cstheme="minorHAnsi"/>
              </w:rPr>
              <w:t>Output(s):</w:t>
            </w: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20370A" w:rsidRPr="00840AE5" w:rsidTr="00970B39"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  <w:p w:rsidR="00193698" w:rsidRPr="00840AE5" w:rsidRDefault="00193698" w:rsidP="0050600E">
            <w:pPr>
              <w:rPr>
                <w:rFonts w:asciiTheme="minorHAnsi" w:hAnsiTheme="minorHAnsi" w:cstheme="minorHAnsi"/>
              </w:rPr>
            </w:pPr>
          </w:p>
          <w:p w:rsidR="00193698" w:rsidRPr="00840AE5" w:rsidRDefault="00193698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714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6" w:type="pct"/>
          </w:tcPr>
          <w:p w:rsidR="0020370A" w:rsidRPr="00840AE5" w:rsidRDefault="0020370A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840AE5" w:rsidRPr="00840AE5" w:rsidTr="00970B39"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6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</w:tr>
      <w:tr w:rsidR="00840AE5" w:rsidRPr="00840AE5" w:rsidTr="00970B39"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" w:type="pct"/>
          </w:tcPr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6" w:type="pct"/>
          </w:tcPr>
          <w:p w:rsid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Default="00840AE5" w:rsidP="0050600E">
            <w:pPr>
              <w:rPr>
                <w:rFonts w:asciiTheme="minorHAnsi" w:hAnsiTheme="minorHAnsi" w:cstheme="minorHAnsi"/>
              </w:rPr>
            </w:pPr>
          </w:p>
          <w:p w:rsidR="00840AE5" w:rsidRPr="00840AE5" w:rsidRDefault="00840AE5" w:rsidP="0050600E">
            <w:pPr>
              <w:rPr>
                <w:rFonts w:asciiTheme="minorHAnsi" w:hAnsiTheme="minorHAnsi" w:cstheme="minorHAnsi"/>
              </w:rPr>
            </w:pPr>
            <w:r w:rsidRPr="00840AE5">
              <w:rPr>
                <w:rFonts w:asciiTheme="minorHAnsi" w:hAnsiTheme="minorHAnsi" w:cstheme="minorHAnsi"/>
              </w:rPr>
              <w:t>…</w:t>
            </w:r>
          </w:p>
        </w:tc>
      </w:tr>
    </w:tbl>
    <w:p w:rsidR="0050600E" w:rsidRPr="00840AE5" w:rsidRDefault="0050600E" w:rsidP="00064A9C">
      <w:pPr>
        <w:rPr>
          <w:rFonts w:asciiTheme="minorHAnsi" w:hAnsiTheme="minorHAnsi" w:cstheme="minorHAnsi"/>
        </w:rPr>
      </w:pPr>
    </w:p>
    <w:sectPr w:rsidR="0050600E" w:rsidRPr="00840AE5" w:rsidSect="00F23A9E">
      <w:footnotePr>
        <w:numFmt w:val="chicago"/>
        <w:numRestart w:val="eachPage"/>
      </w:footnotePr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F8" w:rsidRDefault="006171F8">
      <w:r>
        <w:separator/>
      </w:r>
    </w:p>
  </w:endnote>
  <w:endnote w:type="continuationSeparator" w:id="0">
    <w:p w:rsidR="006171F8" w:rsidRDefault="0061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F8" w:rsidRDefault="006171F8">
      <w:r>
        <w:separator/>
      </w:r>
    </w:p>
  </w:footnote>
  <w:footnote w:type="continuationSeparator" w:id="0">
    <w:p w:rsidR="006171F8" w:rsidRDefault="00617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7A1"/>
    <w:multiLevelType w:val="hybridMultilevel"/>
    <w:tmpl w:val="731EC4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7B1A60"/>
    <w:multiLevelType w:val="hybridMultilevel"/>
    <w:tmpl w:val="302203B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F25D42"/>
    <w:multiLevelType w:val="hybridMultilevel"/>
    <w:tmpl w:val="0C3231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39"/>
    <w:rsid w:val="00036E9A"/>
    <w:rsid w:val="00064A9C"/>
    <w:rsid w:val="000847E2"/>
    <w:rsid w:val="000910FE"/>
    <w:rsid w:val="000925BC"/>
    <w:rsid w:val="00097109"/>
    <w:rsid w:val="00097661"/>
    <w:rsid w:val="000A21F5"/>
    <w:rsid w:val="000B1678"/>
    <w:rsid w:val="000E051D"/>
    <w:rsid w:val="0011427D"/>
    <w:rsid w:val="00134E98"/>
    <w:rsid w:val="00193698"/>
    <w:rsid w:val="001C6AA0"/>
    <w:rsid w:val="001D3341"/>
    <w:rsid w:val="0020370A"/>
    <w:rsid w:val="0027607B"/>
    <w:rsid w:val="002A0F82"/>
    <w:rsid w:val="002C12EB"/>
    <w:rsid w:val="002F0327"/>
    <w:rsid w:val="003C6FDE"/>
    <w:rsid w:val="00466418"/>
    <w:rsid w:val="00492818"/>
    <w:rsid w:val="004A413C"/>
    <w:rsid w:val="0050600E"/>
    <w:rsid w:val="00507CF0"/>
    <w:rsid w:val="0053619B"/>
    <w:rsid w:val="00547D4E"/>
    <w:rsid w:val="0060426A"/>
    <w:rsid w:val="006171F8"/>
    <w:rsid w:val="006A2A5E"/>
    <w:rsid w:val="006E06AC"/>
    <w:rsid w:val="00764F88"/>
    <w:rsid w:val="0079335F"/>
    <w:rsid w:val="007F5D50"/>
    <w:rsid w:val="00831FC4"/>
    <w:rsid w:val="00840AE5"/>
    <w:rsid w:val="008634B6"/>
    <w:rsid w:val="00891A85"/>
    <w:rsid w:val="008939DA"/>
    <w:rsid w:val="008C0AEA"/>
    <w:rsid w:val="00921DFD"/>
    <w:rsid w:val="00937435"/>
    <w:rsid w:val="00970B39"/>
    <w:rsid w:val="009967A3"/>
    <w:rsid w:val="009A488A"/>
    <w:rsid w:val="009D036B"/>
    <w:rsid w:val="009E4B3A"/>
    <w:rsid w:val="00A11526"/>
    <w:rsid w:val="00A42773"/>
    <w:rsid w:val="00AB00DF"/>
    <w:rsid w:val="00AB5D32"/>
    <w:rsid w:val="00B00067"/>
    <w:rsid w:val="00B0107F"/>
    <w:rsid w:val="00B13785"/>
    <w:rsid w:val="00B815B4"/>
    <w:rsid w:val="00B95104"/>
    <w:rsid w:val="00BD75C3"/>
    <w:rsid w:val="00BF7EC4"/>
    <w:rsid w:val="00C36652"/>
    <w:rsid w:val="00C41F44"/>
    <w:rsid w:val="00C5574E"/>
    <w:rsid w:val="00C6449B"/>
    <w:rsid w:val="00C95F85"/>
    <w:rsid w:val="00DD5522"/>
    <w:rsid w:val="00E54449"/>
    <w:rsid w:val="00E67F2F"/>
    <w:rsid w:val="00E95AE8"/>
    <w:rsid w:val="00EA1658"/>
    <w:rsid w:val="00EB06DE"/>
    <w:rsid w:val="00F23A9E"/>
    <w:rsid w:val="00F42916"/>
    <w:rsid w:val="00F8694D"/>
    <w:rsid w:val="00F915D8"/>
    <w:rsid w:val="00FD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A9E"/>
    <w:rPr>
      <w:rFonts w:ascii="Tahoma" w:hAnsi="Tahoma"/>
      <w:sz w:val="24"/>
      <w:szCs w:val="24"/>
    </w:rPr>
  </w:style>
  <w:style w:type="paragraph" w:styleId="Heading1">
    <w:name w:val="heading 1"/>
    <w:basedOn w:val="Normal"/>
    <w:next w:val="Normal"/>
    <w:qFormat/>
    <w:rsid w:val="00F23A9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7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064A9C"/>
    <w:rPr>
      <w:b/>
      <w:bCs/>
      <w:sz w:val="20"/>
      <w:szCs w:val="20"/>
    </w:rPr>
  </w:style>
  <w:style w:type="paragraph" w:styleId="FootnoteText">
    <w:name w:val="footnote text"/>
    <w:basedOn w:val="Normal"/>
    <w:semiHidden/>
    <w:rsid w:val="00064A9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64A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A9E"/>
    <w:rPr>
      <w:rFonts w:ascii="Tahoma" w:hAnsi="Tahoma"/>
      <w:sz w:val="24"/>
      <w:szCs w:val="24"/>
    </w:rPr>
  </w:style>
  <w:style w:type="paragraph" w:styleId="Heading1">
    <w:name w:val="heading 1"/>
    <w:basedOn w:val="Normal"/>
    <w:next w:val="Normal"/>
    <w:qFormat/>
    <w:rsid w:val="00F23A9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7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064A9C"/>
    <w:rPr>
      <w:b/>
      <w:bCs/>
      <w:sz w:val="20"/>
      <w:szCs w:val="20"/>
    </w:rPr>
  </w:style>
  <w:style w:type="paragraph" w:styleId="FootnoteText">
    <w:name w:val="footnote text"/>
    <w:basedOn w:val="Normal"/>
    <w:semiHidden/>
    <w:rsid w:val="00064A9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64A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MONOTORING &amp; EVALUATION MATRIX - INSTRUCTIONS </vt:lpstr>
    </vt:vector>
  </TitlesOfParts>
  <Company>ILO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MONOTORING &amp; EVALUATION MATRIX - INSTRUCTIONS </dc:title>
  <dc:subject/>
  <dc:creator>ripley</dc:creator>
  <cp:keywords/>
  <dc:description/>
  <cp:lastModifiedBy>Guillaume Mercier</cp:lastModifiedBy>
  <cp:revision>2</cp:revision>
  <cp:lastPrinted>2009-11-18T13:54:00Z</cp:lastPrinted>
  <dcterms:created xsi:type="dcterms:W3CDTF">2012-09-05T09:07:00Z</dcterms:created>
  <dcterms:modified xsi:type="dcterms:W3CDTF">2012-09-05T09:07:00Z</dcterms:modified>
</cp:coreProperties>
</file>